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Times New Roman"/>
          <w:i/>
          <w:i/>
          <w:iCs/>
        </w:rPr>
      </w:pPr>
      <w:r>
        <w:rPr>
          <w:rFonts w:cs="Times New Roman"/>
          <w:i/>
          <w:color w:val="000000"/>
        </w:rPr>
        <w:t>„</w:t>
      </w:r>
      <w:r>
        <w:rPr>
          <w:rFonts w:cs="Times New Roman"/>
          <w:i/>
          <w:color w:val="000000"/>
        </w:rPr>
        <w:t xml:space="preserve">Bizony, bizony, mondom néktek: aki nem az ajtón megy be a juhok aklába, hanem másfelől hatol be, az tolvaj és rabló; </w:t>
      </w:r>
      <w:r>
        <w:rPr>
          <w:rFonts w:cs="Times New Roman"/>
          <w:bCs/>
          <w:i/>
          <w:color w:val="000000"/>
        </w:rPr>
        <w:t>(Jn 10,1)</w:t>
      </w:r>
    </w:p>
    <w:p>
      <w:pPr>
        <w:pStyle w:val="Normal"/>
        <w:rPr>
          <w:rFonts w:cs="Times New Roman"/>
        </w:rPr>
      </w:pPr>
      <w:r>
        <w:rPr>
          <w:rFonts w:cs="Times New Roman"/>
        </w:rPr>
      </w:r>
    </w:p>
    <w:p>
      <w:pPr>
        <w:pStyle w:val="Normal"/>
        <w:rPr>
          <w:rFonts w:cs="Times New Roman"/>
          <w:color w:val="000000"/>
        </w:rPr>
      </w:pPr>
      <w:r>
        <w:rPr>
          <w:rFonts w:cs="Times New Roman"/>
        </w:rPr>
        <w:t>A kettős bizony-bizony indítás a mondat fontos kijelentésére utal. Akkor nézzük mi is ez a fontos ebben a mondatban?</w:t>
      </w:r>
      <w:r>
        <w:rPr>
          <w:rFonts w:cs="Times New Roman"/>
          <w:i/>
        </w:rPr>
        <w:t xml:space="preserve"> „</w:t>
      </w:r>
      <w:r>
        <w:rPr>
          <w:rFonts w:cs="Times New Roman"/>
          <w:i/>
          <w:color w:val="000000"/>
        </w:rPr>
        <w:t>aki nem az ajtón megy be”</w:t>
      </w:r>
      <w:r>
        <w:rPr>
          <w:rFonts w:cs="Times New Roman"/>
          <w:color w:val="000000"/>
        </w:rPr>
        <w:t xml:space="preserve"> - mert a rendes bejárat az ajtó. Aki nem az ajtón megy be (mármint a kinyitott ajtót értve ez alatt, nem a betöréshez alkalmazott és felfeszített állapotot) az a rabló. Másfelől erőszakkal lehet bejutni az akolba, felfeszítéssel, rongálással stb.</w:t>
      </w:r>
    </w:p>
    <w:p>
      <w:pPr>
        <w:pStyle w:val="Normal"/>
        <w:rPr>
          <w:rFonts w:cs="Times New Roman"/>
          <w:color w:val="000000"/>
        </w:rPr>
      </w:pPr>
      <w:r>
        <w:rPr>
          <w:rFonts w:cs="Times New Roman"/>
          <w:color w:val="000000"/>
        </w:rPr>
      </w:r>
    </w:p>
    <w:p>
      <w:pPr>
        <w:pStyle w:val="Normal"/>
        <w:rPr>
          <w:rFonts w:cs="Times New Roman"/>
          <w:color w:val="000000"/>
        </w:rPr>
      </w:pPr>
      <w:r>
        <w:rPr>
          <w:rFonts w:cs="Times New Roman"/>
          <w:color w:val="000000"/>
        </w:rPr>
        <w:t xml:space="preserve">Miért olyan fontos ez? Azért, mert bemutatja azt, hogy Jézus nem erőszakos módon akar bejutni sehova. Még a sajátjába sem. Aki erőszakkal jut be, az azért jön, hogy kárt tegyen. Ijedelmet és kárt okoz, lop, rabol, elveszi azt, ami nem az ő tulajdona. A károkozás az ellenség, a Sátán és seregének ismertetője. Vigyázz vele, ma is csak meglopni akar! </w:t>
      </w:r>
      <w:r>
        <w:rPr>
          <w:rFonts w:cs="Times New Roman"/>
          <w:i/>
          <w:color w:val="000000"/>
        </w:rPr>
        <w:t>Vadon Gyula</w:t>
      </w:r>
      <w:r>
        <w:rPr>
          <w:rFonts w:cs="Times New Roman"/>
          <w:color w:val="000000"/>
        </w:rPr>
        <w:t xml:space="preserve"> </w:t>
      </w:r>
    </w:p>
    <w:p>
      <w:pPr>
        <w:pStyle w:val="Normal"/>
        <w:rPr>
          <w:rFonts w:cs="Times New Roman"/>
        </w:rPr>
      </w:pPr>
      <w:r>
        <w:rPr>
          <w:rFonts w:cs="Times New Roman"/>
        </w:rPr>
      </w:r>
    </w:p>
    <w:p>
      <w:pPr>
        <w:pStyle w:val="Normal"/>
        <w:rPr>
          <w:rFonts w:cs="Times New Roman"/>
          <w:bCs/>
          <w:i/>
          <w:i/>
          <w:color w:val="000000"/>
        </w:rPr>
      </w:pPr>
      <w:r>
        <w:rPr>
          <w:rFonts w:cs="Times New Roman"/>
          <w:i/>
          <w:color w:val="000000"/>
        </w:rPr>
        <w:t xml:space="preserve">de aki az ajtón megy be, az a juhok pásztora. </w:t>
      </w:r>
      <w:r>
        <w:rPr>
          <w:rFonts w:cs="Times New Roman"/>
          <w:bCs/>
          <w:i/>
          <w:color w:val="000000"/>
        </w:rPr>
        <w:t>(Jn 10,2)</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Az ajtón a Nagy Pásztor jön be. Ő emelt fővel jöhet, hisz saját birtokába jön. Ő az a Jó Pásztor, aki a juhok javát akarja, Aki azért jön, hogy gondoskodjon. Nála nincs egyetlen reménytelen eset sem. Számára minden fontos, az egészség, a lelki kiegyensúlyozottság, az élhető fizikai környezet, a megfelelő táplálék. </w:t>
      </w:r>
    </w:p>
    <w:p>
      <w:pPr>
        <w:pStyle w:val="Normal"/>
        <w:rPr>
          <w:rFonts w:cs="Times New Roman"/>
          <w:bCs/>
          <w:color w:val="000000"/>
        </w:rPr>
      </w:pPr>
      <w:r>
        <w:rPr>
          <w:rFonts w:cs="Times New Roman"/>
          <w:bCs/>
          <w:color w:val="000000"/>
        </w:rPr>
        <w:t xml:space="preserve">A leírt mondatok már rég nem a juhokról, mint haszonállatokról szólnak. Jézus és az Ő „nyáját” jelentő emberek viszonyát mutatja be a Biblia ezen a helyen. A Jó Pásztor számára fontos a nyáj, mint egész, de minden egyes tag külön-külön is. Te is fontos vagy számára, nyiss ajtót Neki!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Ennek ajtót nyit az ajtóőr, és a juhok hallgatnak a hangjára, a maga juhait pedig nevükön szólítja és kivezeti. </w:t>
      </w:r>
      <w:r>
        <w:rPr>
          <w:rFonts w:cs="Times New Roman"/>
          <w:bCs/>
          <w:i/>
          <w:color w:val="000000"/>
        </w:rPr>
        <w:t>(Jn 10,3)</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 juhok Jó Pásztora nyitott ajtón közlekedik. Neki ehhez joga is van, meg is illeti ez a bánásmód! Ő nem idegenbe lép be és nem is kár okozás szándékával. Az Ő tetteit nem kell sötétben, titokban tenni, hisz abból minden érintettnek csak haszna van. Ez pedig nem titkolandó cselekedet. </w:t>
      </w:r>
    </w:p>
    <w:p>
      <w:pPr>
        <w:pStyle w:val="Normal"/>
        <w:rPr>
          <w:rFonts w:cs="Times New Roman"/>
          <w:bCs/>
          <w:color w:val="000000"/>
        </w:rPr>
      </w:pPr>
      <w:r>
        <w:rPr>
          <w:rFonts w:cs="Times New Roman"/>
          <w:bCs/>
          <w:color w:val="000000"/>
        </w:rPr>
        <w:t xml:space="preserve">Az érintettek ismerik a hangját – szól is hozzájuk és a gondoskodás érzése is kapcsolódik ehhez a hanghoz. A saját tulajdonát név szerint ismeri. Hihetetlen bensőséges kapcsolatra utal ez a mondat. Nem csak a tömeg egy egyede vagy, a Jó Pásztor név szerint ismer. Tudja életed minden részét, ismeri tulajdonságaidat, helyzetedet, képességeidet, egyszerűen jól ismer! Neveden szólít, mert az Övé vagy. Ha ebben bármi bizonytalanság merülne fel benned, még ma rendezd Vele, vár!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i/>
          <w:i/>
        </w:rPr>
      </w:pPr>
      <w:r>
        <w:rPr>
          <w:rFonts w:cs="Times New Roman"/>
          <w:i/>
          <w:color w:val="000000"/>
        </w:rPr>
        <w:t xml:space="preserve">Amikor a maga juhait mind kivezeti, előttük jár, és a juhok követik, mert ismerik a hangját. </w:t>
      </w:r>
      <w:r>
        <w:rPr>
          <w:rFonts w:cs="Times New Roman"/>
          <w:bCs/>
          <w:i/>
          <w:color w:val="000000"/>
        </w:rPr>
        <w:br/>
        <w:t>(Jn 10,4)</w:t>
      </w:r>
    </w:p>
    <w:p>
      <w:pPr>
        <w:pStyle w:val="Normal"/>
        <w:rPr/>
      </w:pPr>
      <w:r>
        <w:rPr/>
      </w:r>
    </w:p>
    <w:p>
      <w:pPr>
        <w:pStyle w:val="Normal"/>
        <w:rPr/>
      </w:pPr>
      <w:r>
        <w:rPr/>
        <w:t xml:space="preserve">A juhok követik a Jó Pásztort mert előttük jár. Mit jelent ez a juhoknak?  Sokat! A pásztor bejárja azt az útvonalat, amire nekik lépni kell. Ismeri az út minden veszélyét, a buktatókat és kihívásokat. De ismeri juhait is, tudja mire képesek. Olyan útvonalon vezet, amelyben nincs túlzott kihívás. Nincs olyan akadály amit a juhok ne lennének képesek legyőzni. Mert a Jó Pásztor a juhok javát akarja és nem azt, hogy sérüléseket szerezzenek. A célja az, hogy életük egészségben, bőségben teljen. </w:t>
      </w:r>
    </w:p>
    <w:p>
      <w:pPr>
        <w:pStyle w:val="Normal"/>
        <w:rPr/>
      </w:pPr>
      <w:r>
        <w:rPr/>
        <w:t>A juhok követik, persze önkéntes alapon. Előttük megy és hallják hangját, de a követés - mint döntés – a juhok feladata és felelőssége. Ő nem kényszerít semmit és senkit. De nem is okolhatod azért, amit saját, a követés megszüntetésére irányuló döntésed következménye.</w:t>
      </w:r>
    </w:p>
    <w:p>
      <w:pPr>
        <w:pStyle w:val="Normal"/>
        <w:rPr>
          <w:b/>
          <w:b/>
        </w:rPr>
      </w:pPr>
      <w:r>
        <w:rPr/>
        <w:t xml:space="preserve">Jézus megy elől, Ő az Út. Járj Vele, Benne, Általa! </w:t>
      </w:r>
      <w:r>
        <w:rPr>
          <w:i/>
        </w:rPr>
        <w:t>Vadon Gyula</w:t>
      </w:r>
      <w:r>
        <w:rPr/>
        <w:t xml:space="preserve">     </w:t>
      </w:r>
      <w:r>
        <w:rPr>
          <w:b/>
        </w:rPr>
        <w:t>2016.01.28.</w:t>
      </w:r>
    </w:p>
    <w:p>
      <w:pPr>
        <w:pStyle w:val="Normal"/>
        <w:rPr>
          <w:b/>
          <w:b/>
        </w:rPr>
      </w:pPr>
      <w:r>
        <w:rPr>
          <w:b/>
        </w:rPr>
      </w:r>
    </w:p>
    <w:p>
      <w:pPr>
        <w:pStyle w:val="Normal"/>
        <w:rPr>
          <w:rFonts w:cs="Times New Roman"/>
          <w:bCs/>
          <w:i/>
          <w:i/>
          <w:color w:val="000000"/>
        </w:rPr>
      </w:pPr>
      <w:r>
        <w:rPr>
          <w:rFonts w:cs="Times New Roman"/>
          <w:i/>
          <w:color w:val="000000"/>
        </w:rPr>
        <w:t xml:space="preserve">Idegent pedig nem követnek, hanem elfutnak tőle, mert az idegenek hangját nem ismerik.” </w:t>
      </w:r>
      <w:r>
        <w:rPr>
          <w:rFonts w:cs="Times New Roman"/>
          <w:bCs/>
          <w:i/>
          <w:color w:val="000000"/>
        </w:rPr>
        <w:br/>
        <w:t>(Jn 10,5)</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 juhok őrzése Izráelben és főleg abban az időben eltérően működött, mint ma nálunk. Az általános gyakorlat az volt, hogy a pásztor ment elől és hívta a rábízott juhokat. Ezt a képet használja itt Jézus mondandója szemléltetésére. </w:t>
      </w:r>
    </w:p>
    <w:p>
      <w:pPr>
        <w:pStyle w:val="Normal"/>
        <w:rPr>
          <w:rFonts w:cs="Times New Roman"/>
          <w:bCs/>
          <w:color w:val="000000"/>
        </w:rPr>
      </w:pPr>
      <w:r>
        <w:rPr>
          <w:rFonts w:cs="Times New Roman"/>
          <w:bCs/>
          <w:color w:val="000000"/>
        </w:rPr>
        <w:t xml:space="preserve">Ez a kijelentés valami nagyon fontosat elárul Krisztus követőiről: képesek meghallani és felismerni a hangját. Nem minden alkalommal mondható el az, hogy mindez fizikai füllel is hallható hang. A Jó Pásztor, Jézus, szellemből szellembe is kommunikál az övéivel. Emberek milliói mégsem élnek ezzel a lehetőséggel és egyszerűen figyelmen kívül hagyják ezt a döbbenetes és nagyszerű ajándékot. Mások úgy gondolják, ők méltatlanok arra, hogy a Mindenható Isten szóba álljon velük és ezért nem figyelnek. Jézus golgotai kereszthalála mindenki számára elhozta a beszélgetés jogos lehetőségét, az Atya pedig ilyen módon is ki akarja fejezni szeretetét az ember iránt. A mindenkibe mindenki bele tartozik!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Ezt a példázatot mondta nekik Jézus, de ők nem értették, mit jelent, amit mondott nekik. </w:t>
      </w:r>
      <w:r>
        <w:rPr>
          <w:rFonts w:cs="Times New Roman"/>
          <w:bCs/>
          <w:i/>
          <w:color w:val="000000"/>
        </w:rPr>
        <w:br/>
        <w:t>(Jn 10,6)</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Az elmondott példázat nagyon közismert, hétköznapi dolgot használt. Valódi mondanivalója mégsem jutott el az emberekhez. Jogosan felmerül a kérdés, vajon miért nem? </w:t>
      </w:r>
    </w:p>
    <w:p>
      <w:pPr>
        <w:pStyle w:val="Normal"/>
        <w:rPr>
          <w:rFonts w:cs="Times New Roman"/>
          <w:bCs/>
          <w:color w:val="000000"/>
        </w:rPr>
      </w:pPr>
      <w:r>
        <w:rPr>
          <w:rFonts w:cs="Times New Roman"/>
          <w:bCs/>
          <w:color w:val="000000"/>
        </w:rPr>
        <w:t xml:space="preserve">Feltételezésem szerint a gondolkodásmódban kell keresnünk az akadályt. Sokan ma is – talán kimondatlanul, vagy nem is tudatosan, de – úgy gondolkodnak, hogy ami az ő tudásukon kívül van, az egyszerűen nincs. Ez abban gyökerezik, hogy mindent megértve kell megismernünk. Isten közelébe azonban így nem tudunk kerülni, mert az Ő gondolkodása és tudása messze felülhaladja az emberi értelmet. Tehát hinni kell abban, hogy amit Ő megígért, azt meg is teszi. Miután a hit neveltetésünk során háttérbe szorult, az emberek jelentős részének nehezére esik hinni vagy az előzőekben leírtak miatt nem is foglalkoznak a hittel. Istenben először hinni kell, a gyakorlati bizonyítékok ezután kezdenek el megjelenni az életben. </w:t>
      </w:r>
    </w:p>
    <w:p>
      <w:pPr>
        <w:pStyle w:val="Normal"/>
        <w:rPr>
          <w:rFonts w:cs="Times New Roman"/>
          <w:bCs/>
          <w:color w:val="000000"/>
        </w:rPr>
      </w:pPr>
      <w:r>
        <w:rPr>
          <w:rFonts w:cs="Times New Roman"/>
          <w:bCs/>
          <w:color w:val="000000"/>
        </w:rPr>
        <w:t xml:space="preserve">De visszatérve az Igevershez: akik hallgatták ott Jézus beszédét, el sem tudták képzelni, hogy Isten szól az emberhez, ezért nem is értették ezt a példázatot. Okulhatunk az esetből!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Jézus tehát így szólt hozzájuk: „Bizony, bizony, mondom néktek: én vagyok a juhok ajtaja. </w:t>
      </w:r>
      <w:r>
        <w:rPr>
          <w:rFonts w:cs="Times New Roman"/>
          <w:bCs/>
          <w:i/>
          <w:color w:val="000000"/>
        </w:rPr>
        <w:br/>
        <w:t>(Jn 10,7)</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 kettős „bizony” a mondandó súlyát alapozza meg. Jézus az ajtó! Aki az „akolba” azaz a Krisztus tulajdonát képezők csoportjába akar jutni, annak Jézussal kell legelőször találkozni. Ő az, aki a megfelelő a belépők számára. Ő az Ajtó Aki minden ember számára biztosítani akarja a belépést. Ennek érdekében emberré lett, engedte, hogy a bűnösök közé számlálják, vállalta a keresztet és harmadnapra feltámadt. Ez a jó hír, az evangélium. Ő él, képes a halott szellemű emberek számára életet hozni, „jogilag” pedig van is hatalma erre. Minden tekintetben Jézus az, Aki a belépést lehetővé teszi az Övéinek csoportjába. Ez az Ajtó, Aki Jézus, nem elválaszt, hanem nyitva áll még ma is bárki előtt annak érdekében, hogy a belépés megtörténjen. Te már bent vagy? </w:t>
      </w:r>
      <w:r>
        <w:rPr>
          <w:rFonts w:cs="Times New Roman"/>
          <w:bCs/>
          <w:i/>
          <w:color w:val="000000"/>
        </w:rPr>
        <w:t>Vadon Gyula</w:t>
      </w:r>
      <w:r>
        <w:rPr>
          <w:rFonts w:cs="Times New Roman"/>
          <w:bCs/>
          <w:color w:val="000000"/>
        </w:rPr>
        <w:t xml:space="preserve"> </w:t>
      </w:r>
    </w:p>
    <w:p>
      <w:pPr>
        <w:pStyle w:val="Normal"/>
        <w:rPr>
          <w:rFonts w:cs="Times New Roman"/>
          <w:b/>
          <w:b/>
          <w:bCs/>
          <w:color w:val="000000"/>
        </w:rPr>
      </w:pPr>
      <w:r>
        <w:rPr>
          <w:rFonts w:cs="Times New Roman"/>
          <w:b/>
          <w:bCs/>
          <w:color w:val="000000"/>
        </w:rPr>
        <w:t>2016.02.01.</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Aki énelőttem jött, mind tolvaj és rabló, de a juhok nem is hallgattak rájuk. </w:t>
      </w:r>
      <w:r>
        <w:rPr>
          <w:rFonts w:cs="Times New Roman"/>
          <w:bCs/>
          <w:i/>
          <w:color w:val="000000"/>
        </w:rPr>
        <w:t>(Jn 10,8)</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 Jó Pásztor teljes példázata Jézus és az Őt követő emberek viszonyát mutatja be. Ez a mondat arról beszél, hogy az ember, mint a legmagasabb rendű teremtmény más szellemi erők számára is érték. A tolvaj vagy rabló kifejezéssel a Biblia leggyakrabban lelkünk ellenségét, a Sátánt illeti. Mesterkedése valóban arra irányul, hogy az ember szegénységben, megkötözöttségben éljen. Ennek eszközei lehetnek konkrét megfogható dolgok (ital, drog stb.), de lehet más is (félelem, kényszeres vásárlás stb.). Aki ilyenek kötelékében él, attól minimum a szabadsága el van lopva, döntéshozó képessége, lehetősége pedig minimálisra csökkent.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Jézus azért jött, hogy a megkötözöttségtől megszabadítson. Ennek jogi lehetőségét a kereszten bemutatott áldozat biztosítja, az egyénre pedig szabad akaratból, önkéntes döntés alapján hozott, hit általi elfogadással válik hatályossá.</w:t>
      </w:r>
    </w:p>
    <w:p>
      <w:pPr>
        <w:pStyle w:val="Normal"/>
        <w:rPr>
          <w:rFonts w:cs="Times New Roman"/>
          <w:bCs/>
          <w:color w:val="000000"/>
        </w:rPr>
      </w:pPr>
      <w:r>
        <w:rPr>
          <w:rFonts w:cs="Times New Roman"/>
          <w:bCs/>
          <w:color w:val="000000"/>
        </w:rPr>
        <w:t xml:space="preserve">Az, hogy „… </w:t>
      </w:r>
      <w:r>
        <w:rPr>
          <w:rFonts w:cs="Times New Roman"/>
          <w:i/>
          <w:color w:val="000000"/>
        </w:rPr>
        <w:t xml:space="preserve">nem is hallgattak…” </w:t>
      </w:r>
      <w:r>
        <w:rPr>
          <w:rFonts w:cs="Times New Roman"/>
          <w:color w:val="000000"/>
        </w:rPr>
        <w:t xml:space="preserve">azt is jelenti, hogy a legtöbb kötelékben élő ember tudja, hogy ez rossz és menekülne is belőle, de Jézus áldozata és Személye nélkül ez nem működik. Őt kell elfogadni, befogadni, Úrrá tenni az egyéni életben. </w:t>
      </w:r>
      <w:r>
        <w:rPr>
          <w:rFonts w:cs="Times New Roman"/>
          <w:i/>
          <w:color w:val="000000"/>
        </w:rPr>
        <w:t>Vadon Gyula</w:t>
      </w:r>
      <w:r>
        <w:rPr>
          <w:rFonts w:cs="Times New Roman"/>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Én vagyok az ajtó: ha valaki rajtam át megy be, megtartatik, az bejár és kijár, és legelőre talál. </w:t>
      </w:r>
      <w:r>
        <w:rPr>
          <w:rFonts w:cs="Times New Roman"/>
          <w:bCs/>
          <w:i/>
          <w:color w:val="000000"/>
        </w:rPr>
        <w:t>(Jn 10,9)</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Az önkijelentés csodálatos képe. Jézus az ajtó. Olyan ajtó, amely nem kizár, hanem lehetőséget biztosít a bejutásra. Nélküle nem lenne lehetősége az embernek a mennybe jutni. De Ő az Ajtó! Tehát van lehetőség, amit így már célszerű is kihasználni.</w:t>
      </w:r>
    </w:p>
    <w:p>
      <w:pPr>
        <w:pStyle w:val="Normal"/>
        <w:rPr>
          <w:rFonts w:cs="Times New Roman"/>
          <w:bCs/>
          <w:color w:val="000000"/>
        </w:rPr>
      </w:pPr>
      <w:r>
        <w:rPr>
          <w:rFonts w:cs="Times New Roman"/>
          <w:bCs/>
          <w:color w:val="000000"/>
        </w:rPr>
        <w:t xml:space="preserve">További előnyök: aki Jézust választja, megtartatik. Nem kell mindent önmagának megoldania, hanem a megtartás mástól, Jézustól ered. Az Ő tevékenysége más dimenziókban mozog, mint a mienk. Neki hatalma van minden fölött. Ezt a végtelen hatalmat nem a maga hasznára fordítja,  hanem pontosan a Jó Isten, az Atya tervének megfelelően működteti. Az Atya terve pedig minden kétséget kizárva jó! Ennek vagyok a részese a mindennapokban, ha életemet Jézusnak átadva, Vele élő közösségben élem. A legelő a szükséges szellemi táplálékot jelenti, amelyre mindenképp szükségünk van. Ez nem valami elvont dolgot jelent, hanem ténylegesen a szellemi élet fenntartása miatt szükséges. A szellemi táplálkozásnak több módja van, de az ima és a Biblia olvasása „alapvető élelmiszer” kategóriába tartozik. Ugye nálad is?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A tolvaj csak azért jön, hogy lopjon, öljön és pusztítson: én azért jöttem, hogy életük legyen, sőt bőségben éljenek.” </w:t>
      </w:r>
      <w:r>
        <w:rPr>
          <w:rFonts w:cs="Times New Roman"/>
          <w:bCs/>
          <w:i/>
          <w:color w:val="000000"/>
        </w:rPr>
        <w:t>(Jn 10,10)</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 tolvaj határozott és egyben negatív céllal jön, kárt okozzon. A dolog kettős kimenetelű: sikerül kárt okozni vagy határozott ellenállással találkozik és menekülnie kell. Az utóbbira is van példa.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Az előzőek szöges ellentéte, amit Jézus mond jövetele céljáról. Neki nem az a célja, hogy nekem, nekünk kevesebb legyen. Nem rabolni akar, hanem bőségesen ellátni mindennel, bőven a „szükséges és elégséges” mértéken felül. Ő az élet forrása, életünk értelmét Tőle tudjuk átvenni. Sokan a rabló mondatainak hisznek, aki próbálja olyannak beállítani Istent, mint aki elvesz és tilt. Ehelyett Isten a legdrágábbat, a Fiát adta azért, hogy mi bőségben élhessünk. Itt a lehetőség, hogy a jobbat válasszuk!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w:t>
      </w:r>
      <w:r>
        <w:rPr>
          <w:rFonts w:cs="Times New Roman"/>
          <w:i/>
          <w:color w:val="000000"/>
        </w:rPr>
        <w:t xml:space="preserve">Én vagyok a jó pásztor. A jó pásztor életét adja a juhokért. </w:t>
      </w:r>
      <w:r>
        <w:rPr>
          <w:rFonts w:cs="Times New Roman"/>
          <w:bCs/>
          <w:i/>
          <w:color w:val="000000"/>
        </w:rPr>
        <w:t xml:space="preserve"> (Jn 10,11)</w:t>
      </w:r>
    </w:p>
    <w:p>
      <w:pPr>
        <w:pStyle w:val="Normal"/>
        <w:rPr>
          <w:rFonts w:cs="Times New Roman"/>
          <w:bCs/>
          <w:color w:val="000000"/>
        </w:rPr>
      </w:pPr>
      <w:r>
        <w:rPr>
          <w:rFonts w:cs="Times New Roman"/>
          <w:bCs/>
          <w:color w:val="000000"/>
        </w:rPr>
      </w:r>
    </w:p>
    <w:p>
      <w:pPr>
        <w:pStyle w:val="Normal"/>
        <w:rPr>
          <w:rFonts w:cs="Times New Roman"/>
        </w:rPr>
      </w:pPr>
      <w:r>
        <w:rPr>
          <w:rFonts w:cs="Times New Roman"/>
        </w:rPr>
        <w:t xml:space="preserve">Fizikai értelemben talán nem várnánk el ezt egy pásztortól. </w:t>
      </w:r>
    </w:p>
    <w:p>
      <w:pPr>
        <w:pStyle w:val="Normal"/>
        <w:rPr>
          <w:rFonts w:cs="Times New Roman"/>
        </w:rPr>
      </w:pPr>
      <w:r>
        <w:rPr>
          <w:rFonts w:cs="Times New Roman"/>
        </w:rPr>
      </w:r>
    </w:p>
    <w:p>
      <w:pPr>
        <w:pStyle w:val="Normal"/>
        <w:rPr>
          <w:rFonts w:cs="Times New Roman"/>
          <w:b/>
          <w:b/>
        </w:rPr>
      </w:pPr>
      <w:r>
        <w:rPr>
          <w:rFonts w:cs="Times New Roman"/>
        </w:rPr>
        <w:t xml:space="preserve">De a fenti mondat kivételes helyzetben született. Jézus a Jó Pásztor, Akinek oly mértékben szívügye a nyáj, hogy életét is hajlandó feláldozni ezért. Micsoda érték nyilvánítás ez a nyáj számára. De Jézus halálában van egy még ennél is dominánsabb szempont is. A Mennyei Atya „szíve vérzett” a bűn csapdájába esett és ezért Tőle Szentsége miatt elszakított teremtettség és benne az ember miatt. E kettétört kapcsolat csak halál által állítható helyre, </w:t>
      </w:r>
      <w:r>
        <w:rPr>
          <w:rFonts w:cs="Times New Roman"/>
          <w:i/>
        </w:rPr>
        <w:t>„… mert a bűn zsoldja a halál…”</w:t>
      </w:r>
      <w:r>
        <w:rPr>
          <w:rFonts w:cs="Times New Roman"/>
        </w:rPr>
        <w:t xml:space="preserve"> </w:t>
      </w:r>
      <w:r>
        <w:rPr>
          <w:rFonts w:cs="Times New Roman"/>
          <w:i/>
        </w:rPr>
        <w:t>(Rm 6,23)</w:t>
      </w:r>
      <w:r>
        <w:rPr>
          <w:rFonts w:cs="Times New Roman"/>
        </w:rPr>
        <w:t xml:space="preserve">. Jézus ezt a feladatot vállalta, amikor eljött a földre. Ezért élt és ezért halt meg. Halála a ,megfelelő” mértékű áldozat volt annak érdekében, hogy a Mennyei Atya és a teremtettség közötti szakadék áthidalható legyen. Ez az áldozat teremt lehetőséget nekem és mindenkinek ahhoz, hogy az Atyához mehetek. A előző versben említett bőség pedig azt is jelenti, hogy ez mindenki számára elérhető, nincs kizárva senki, és nincs olyan indok, amely ezt lehetetlenné tenné. Ilyen az Isten bősége. Fogadd el Te is! </w:t>
      </w:r>
      <w:r>
        <w:rPr>
          <w:rFonts w:cs="Times New Roman"/>
          <w:i/>
        </w:rPr>
        <w:t>Vadon Gyula</w:t>
      </w:r>
      <w:r>
        <w:rPr>
          <w:rFonts w:cs="Times New Roman"/>
        </w:rPr>
        <w:t xml:space="preserve"> </w:t>
        <w:tab/>
        <w:tab/>
        <w:tab/>
        <w:tab/>
        <w:tab/>
      </w:r>
      <w:r>
        <w:rPr>
          <w:rFonts w:cs="Times New Roman"/>
          <w:b/>
        </w:rPr>
        <w:t>Elküldve: 2016.02.09.</w:t>
      </w:r>
    </w:p>
    <w:p>
      <w:pPr>
        <w:pStyle w:val="Normal"/>
        <w:rPr>
          <w:rFonts w:cs="Times New Roman"/>
          <w:b/>
          <w:b/>
        </w:rPr>
      </w:pPr>
      <w:r>
        <w:rPr>
          <w:rFonts w:cs="Times New Roman"/>
          <w:b/>
        </w:rPr>
      </w:r>
    </w:p>
    <w:p>
      <w:pPr>
        <w:pStyle w:val="Normal"/>
        <w:rPr>
          <w:rFonts w:cs="Times New Roman"/>
        </w:rPr>
      </w:pPr>
      <w:r>
        <w:rPr>
          <w:rFonts w:cs="Times New Roman"/>
        </w:rPr>
      </w:r>
    </w:p>
    <w:p>
      <w:pPr>
        <w:pStyle w:val="Normal"/>
        <w:rPr>
          <w:rFonts w:cs="Times New Roman"/>
          <w:bCs/>
          <w:i/>
          <w:i/>
          <w:color w:val="000000"/>
        </w:rPr>
      </w:pPr>
      <w:r>
        <w:rPr>
          <w:rFonts w:cs="Times New Roman"/>
          <w:i/>
          <w:color w:val="000000"/>
        </w:rPr>
        <w:t xml:space="preserve">Aki béres és nem pásztor, akinek a juhok nem tulajdonai, látja a farkast jönni, elhagyja a juhokat, és elfut, a farkas pedig elragadja és elszéleszti őket. A béres azért fut el, mert csak béres, és nem törődik a juhokkal. </w:t>
      </w:r>
      <w:r>
        <w:rPr>
          <w:rFonts w:cs="Times New Roman"/>
          <w:bCs/>
          <w:i/>
          <w:color w:val="000000"/>
        </w:rPr>
        <w:t>(Jn 10,12-13)</w:t>
      </w:r>
    </w:p>
    <w:p>
      <w:pPr>
        <w:pStyle w:val="Normal"/>
        <w:rPr>
          <w:rFonts w:cs="Times New Roman"/>
          <w:bCs/>
          <w:i/>
          <w:i/>
          <w:color w:val="000000"/>
        </w:rPr>
      </w:pPr>
      <w:r>
        <w:rPr>
          <w:rFonts w:cs="Times New Roman"/>
          <w:i/>
          <w:color w:val="000000"/>
        </w:rPr>
        <w:t xml:space="preserve"> </w:t>
      </w:r>
    </w:p>
    <w:p>
      <w:pPr>
        <w:pStyle w:val="Normal"/>
        <w:rPr>
          <w:rFonts w:cs="Times New Roman"/>
          <w:bCs/>
          <w:color w:val="000000"/>
        </w:rPr>
      </w:pPr>
      <w:r>
        <w:rPr>
          <w:rFonts w:cs="Times New Roman"/>
          <w:bCs/>
          <w:color w:val="000000"/>
        </w:rPr>
        <w:t xml:space="preserve">A béres a bért tartja szem előtt. A juhok „csak” eszközök a bér elérésében. A fókusz tehát nem a juhokon van és a béresben nincs gazda szemlélet. Az, hogy nem tulajdona azt is jelenti: nem fizetett érte. Így akkor már összeállhat a kép: a béres önmagát nem fogja veszélybe sodorni, inkább elveszti bérét vagy bérének egy részét. </w:t>
      </w:r>
    </w:p>
    <w:p>
      <w:pPr>
        <w:pStyle w:val="Normal"/>
        <w:rPr>
          <w:rFonts w:cs="Times New Roman"/>
          <w:bCs/>
          <w:color w:val="000000"/>
        </w:rPr>
      </w:pPr>
      <w:r>
        <w:rPr>
          <w:rFonts w:cs="Times New Roman"/>
          <w:bCs/>
          <w:color w:val="000000"/>
        </w:rPr>
        <w:t>A pásztornak a juhok a fontosak. Az ő érdeküket tartja számon, főleg, hogy fizetett is érte.</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Jézus ez a Jó Pásztor. Ő életével fizetett azért, hogy juhai tulajdonává váljanak. Juhai, azaz mi, fontosak vagyunk számára. Gondoskodásának számtalan jelét adja és a legkülönbözőbb formában meg is ígérte ezt a Biblia szerint. Ő mindig megtartja ígéretét. Neki már nem tud mindez többe kerülni, már életével kifizetett mindent. Minden készen áll, hogy Te is részesedj ebből.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Én vagyok a jó pásztor, én ismerem az enyéimet, és az enyéim ismernek engem, </w:t>
      </w:r>
      <w:r>
        <w:rPr>
          <w:rFonts w:cs="Times New Roman"/>
          <w:bCs/>
          <w:i/>
          <w:color w:val="000000"/>
        </w:rPr>
        <w:t>(Jn 10,14)</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Jézus a Jó Pásztor. Élete áldozatként történő odaadásával kifejezte a szellemvilág előtt, hogy  a Mennyei Atya terve szerint jogosan, mintegy vásárlás által Övé a teremtettség, benne az ember is. Ő nem egy rejtőzködő Isten, megismerhető. Sőt, akik elfogadják áldozatát valóban megismerik Őt. A megismerés kölcsönös. Teremtőként az, hogy Ő ismer engem egészen természetes, de az, hogy Tőle elszakított teremtményként és is megismerhetem Őt, ez kegyelem. Nincs semmi, ami ezt indokolná, vagy indokolttá tehetné, de ajándékképpen Jézus halála árán megkapható. Aki elfogadja Jézus halálának áldozati értékét, azaz szavaival kimondja tanuk előtt, az biztosan meg is kapja mindezt. Sőt, az Atya ennél sokkal többet is ad, de a felsorolás más irányba terelne. </w:t>
      </w:r>
    </w:p>
    <w:p>
      <w:pPr>
        <w:pStyle w:val="Normal"/>
        <w:rPr>
          <w:rFonts w:cs="Times New Roman"/>
          <w:bCs/>
          <w:color w:val="000000"/>
        </w:rPr>
      </w:pPr>
      <w:r>
        <w:rPr>
          <w:rFonts w:cs="Times New Roman"/>
          <w:bCs/>
          <w:color w:val="000000"/>
        </w:rPr>
        <w:t xml:space="preserve">Összefoglalva: Jézus ismer és Ő megismerhető! Nem kell várni holnapig ezzel!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ahogyan az Atya ismer engem, én is úgy ismerem az Atyát: és én életemet adom a juhokért. </w:t>
      </w:r>
      <w:r>
        <w:rPr>
          <w:rFonts w:cs="Times New Roman"/>
          <w:bCs/>
          <w:i/>
          <w:color w:val="000000"/>
        </w:rPr>
        <w:t>(Jn 10,15)</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Könnyen túl hétköznapivá válik ez a kijelentés, ha néhány szempontot figyelmen kívül hagyunk. A mondatban egy Isteni Személy, Jézus nyilatkozik a Mennyei Atyáról. Jézus ugyanazzal a végtelen ismerettel ismeri a Mennyei Atyát, mint az Atya Őt. Ez csak akkor lehetséges, ha Jézus azonos vagy egy az Atyával, azaz tökéletes egységben vannak egymással és egyenrangúak. Csak és kizárólag így érhető el az azonos ismereti szint. A Biblia vers pedig ezt mondja. Ebből következik, hogy itt Jézus a hallgatóknak kendőzetlenül megmondja, hogy Ő Isten. </w:t>
      </w:r>
    </w:p>
    <w:p>
      <w:pPr>
        <w:pStyle w:val="Normal"/>
        <w:rPr>
          <w:rFonts w:cs="Times New Roman"/>
          <w:bCs/>
          <w:color w:val="000000"/>
        </w:rPr>
      </w:pPr>
      <w:r>
        <w:rPr>
          <w:rFonts w:cs="Times New Roman"/>
          <w:bCs/>
          <w:color w:val="000000"/>
        </w:rPr>
        <w:t xml:space="preserve">A Bibliából tudjuk, hogy a hallgatóságban nem talál visszhangra a kijelentés, nem ismerik fel Jézusban a várt Messiást. Mi pedig még azt is tudjuk, hogy ez nem véletlen, hanem az Atya terve szerint volt. De ez az akkori helyzetre vonatkozik, mert ma számunkra megadatott, hogy felismerjük Jézusban a Megváltót, aki áldozatával elvégezte a helyreállítást a Szent Atya és a bukott, bűnös teremtettség között. Ennek saját akaratból mindannyian haszonélvezői lehetünk. A döntés a mi kezünkben van!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Más juhaim is vannak nekem, amelyek nem ebből az akolból valók: azokat is vezetnem kell, és hallgatni is fognak a hangomra: és akkor lesz egy nyáj, egy pásztor. </w:t>
      </w:r>
      <w:r>
        <w:rPr>
          <w:rFonts w:cs="Times New Roman"/>
          <w:bCs/>
          <w:i/>
          <w:color w:val="000000"/>
        </w:rPr>
        <w:t>(Jn 10,16)</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 más juhok kifejezés az Izraelen kívüli nemzetekre vonatkozik. Könnyen arra gondolhat valaki, hogy „rendes” volt Istentől, hogy ezt a lehetőséget biztosította számukra, nem zsidókra. De a mondat azért többet is elárul Isten természetéről. Ő a bőség Istene. Ezt kicsit nehezen tudnánk elismerni vagy elfogadni, ha csak az emberiség egy rétegére lenne érvényes Isten kegyelme. Természetesen méltatlankodni, vagy lázadni ellene nem lenne jogunk, hisz Isten abszolút szabad akarattal rendelkezik, azt tesz, amit jónak lát. </w:t>
      </w:r>
    </w:p>
    <w:p>
      <w:pPr>
        <w:pStyle w:val="Normal"/>
        <w:rPr>
          <w:rFonts w:cs="Times New Roman"/>
          <w:bCs/>
          <w:color w:val="000000"/>
        </w:rPr>
      </w:pPr>
      <w:r>
        <w:rPr>
          <w:rFonts w:cs="Times New Roman"/>
          <w:bCs/>
          <w:color w:val="000000"/>
        </w:rPr>
        <w:t xml:space="preserve">De az a tény, hogy kiterjeszti kegyelmét nemzeti vagy etnikai határokon túlra, hogy minden emberre gondja van, arról tanúskodik, hogy Ő nagyvonalú. Nem mi indukáljuk, hogy kinyúljon felénk, hanem ez is az Ő Lényének része vagy tulajdonsága. A Bőség Istenen olyan bőséges kegyelemmel fordult teremtményei felé, amely kiterjed a teljes teremtettségre. Ugye Neked is részed van benne!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Azért szeret engem az Atya, mert én odaadom az életemet, hogy aztán újra visszavegyem. </w:t>
      </w:r>
      <w:r>
        <w:rPr>
          <w:rFonts w:cs="Times New Roman"/>
          <w:bCs/>
          <w:i/>
          <w:color w:val="000000"/>
        </w:rPr>
        <w:t>(Jn 10,17)</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Odaadom, azaz önkéntesen teszem. Jézus küldetésének legnagyobb értéke. Semmi kényszer vagy elvárás nem presszionálta, hogy ezt a lépést megtegye. A szeretet volt a küldetés legnagyobb motivációja. Sokan itt rögtön arra asszociálnak, hogy Jézus tehát ennyire szerette az embert. Igaz, de csak részben! Az ember – szerintem – csak részese ennek a szeretetnek. Ha őszinték vagyunk, be kell látnunk, hogy a legnagyobb akarattal is csak (részben) visszatükrözzük azt, amit Istentől kaptunk és értékünk nem önmagunkban van, hanem Benne!</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 szeretet irányultsága elsősorban az Atya felé van, Aki a bűneset miatt elvesztette legértékesebb teremtményét az embert. A helyreállítás lehetőségét a kereszt áldozata jelenti, ahol a bűn lényege miatt csak bűntelen, hatalmas mennyisége és örökléses hatása miatt pedig csak Isteni Személy lehet az áldozati Bárány. Valakinek, megfelelő tekintéllyel pedig „hitelesíteni” kell ezt az áldozatot, ez a Valaki az Atya. Jézus tehát szeretetből, önként odaadta az életét, de ez nem végleges, mert Ő a dicsőséges áldozat után újra él! Benned is? </w:t>
      </w:r>
      <w:r>
        <w:rPr>
          <w:rFonts w:cs="Times New Roman"/>
          <w:bCs/>
          <w:i/>
          <w:color w:val="000000"/>
        </w:rPr>
        <w:t>Vadon Gyula</w:t>
      </w:r>
      <w:r>
        <w:rPr>
          <w:rFonts w:cs="Times New Roman"/>
          <w:bCs/>
          <w:color w:val="000000"/>
        </w:rPr>
        <w:t xml:space="preserve"> </w:t>
        <w:tab/>
        <w:tab/>
        <w:tab/>
      </w:r>
      <w:r>
        <w:rPr>
          <w:rFonts w:cs="Times New Roman"/>
          <w:b/>
          <w:bCs/>
          <w:color w:val="000000"/>
        </w:rPr>
        <w:t>2016.02.15.</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i/>
          <w:i/>
        </w:rPr>
      </w:pPr>
      <w:r>
        <w:rPr>
          <w:rFonts w:cs="Times New Roman"/>
          <w:i/>
          <w:color w:val="000000"/>
        </w:rPr>
        <w:t xml:space="preserve">Senki sem veheti el tőlem: én magamtól adom oda. Hatalmam van arra, hogy odaadjam, hatalmam van arra is, hogy ismét visszavegyem: ezt a küldetést kaptam az én Atyámtól.” </w:t>
      </w:r>
      <w:r>
        <w:rPr>
          <w:rFonts w:cs="Times New Roman"/>
          <w:bCs/>
          <w:i/>
          <w:color w:val="000000"/>
        </w:rPr>
        <w:t>(Jn 10,18)</w:t>
      </w:r>
    </w:p>
    <w:p>
      <w:pPr>
        <w:pStyle w:val="Normal"/>
        <w:rPr>
          <w:rFonts w:cs="Times New Roman"/>
        </w:rPr>
      </w:pPr>
      <w:r>
        <w:rPr>
          <w:rFonts w:cs="Times New Roman"/>
        </w:rPr>
      </w:r>
    </w:p>
    <w:p>
      <w:pPr>
        <w:pStyle w:val="Normal"/>
        <w:rPr>
          <w:rFonts w:cs="Times New Roman"/>
        </w:rPr>
      </w:pPr>
      <w:r>
        <w:rPr>
          <w:rFonts w:cs="Times New Roman"/>
        </w:rPr>
        <w:t xml:space="preserve">Bár nem hangzik el a nyomatékosságot kifejező „bizony, bizony” de a mondanivaló megismétlése jogosan kívánja az alapos tanulmányozást. </w:t>
      </w:r>
    </w:p>
    <w:p>
      <w:pPr>
        <w:pStyle w:val="Normal"/>
        <w:rPr>
          <w:rFonts w:cs="Times New Roman"/>
        </w:rPr>
      </w:pPr>
      <w:r>
        <w:rPr>
          <w:rFonts w:cs="Times New Roman"/>
        </w:rPr>
        <w:t xml:space="preserve">Senki és semmi nem kényszerítette Jézust arra, hogy megtegye ezt a lépést – nevezetesen, hogy emberré legyen – önkéntes döntésén kívül. Amikor valamiről önként döntök, akkor a kellemetlen körülményeket sem tragédiaként élem meg, hisz én vállaltam. </w:t>
      </w:r>
    </w:p>
    <w:p>
      <w:pPr>
        <w:pStyle w:val="Normal"/>
        <w:rPr>
          <w:rFonts w:cs="Times New Roman"/>
        </w:rPr>
      </w:pPr>
      <w:r>
        <w:rPr>
          <w:rFonts w:cs="Times New Roman"/>
        </w:rPr>
        <w:t xml:space="preserve">Nem veheti el senki és semmi Jézus életét, mert az Ő hatalmában van az, hogy letegye és visszavegye. Így sem az időpont sem a mód nem véletlenek összjátéka, hanem Jézus uralma alatt bekövetkező történés. A kereszt, mint kivégzési mód, a keresztre feszítés majd a halál bekövetkeztének időpontja mind Jézus hatalma alatt volt, azaz akkor következett be, amikor ezt Ő megengedte vagy akarta. </w:t>
      </w:r>
    </w:p>
    <w:p>
      <w:pPr>
        <w:pStyle w:val="Normal"/>
        <w:rPr>
          <w:rFonts w:cs="Times New Roman"/>
        </w:rPr>
      </w:pPr>
      <w:r>
        <w:rPr>
          <w:rFonts w:cs="Times New Roman"/>
        </w:rPr>
        <w:t>Jézus ezen a földön mindent küldetésként végzett. Nem a saját terveit, céljait megvalósítani lett emberré, hanem hogy betöltse az Atya küldetését. Miután elvállalta az emberré válást, akkor kapta küldetését az Atyától. Ennek célja, hogy bemutassa az Atyát a földön, az Őt körülvevő embereknek.</w:t>
      </w:r>
    </w:p>
    <w:p>
      <w:pPr>
        <w:pStyle w:val="Normal"/>
        <w:rPr>
          <w:rFonts w:cs="Times New Roman"/>
        </w:rPr>
      </w:pPr>
      <w:r>
        <w:rPr>
          <w:rFonts w:cs="Times New Roman"/>
        </w:rPr>
        <w:t xml:space="preserve">Ma ez a küldetés a miénk! A tiéd is? </w:t>
      </w:r>
      <w:r>
        <w:rPr>
          <w:rFonts w:cs="Times New Roman"/>
          <w:i/>
        </w:rPr>
        <w:t>Vadon Gyula</w:t>
      </w:r>
      <w:r>
        <w:rPr>
          <w:rFonts w:cs="Times New Roman"/>
        </w:rPr>
        <w:t xml:space="preserve"> </w:t>
      </w:r>
    </w:p>
    <w:p>
      <w:pPr>
        <w:pStyle w:val="Normal"/>
        <w:rPr>
          <w:rFonts w:cs="Times New Roman"/>
        </w:rPr>
      </w:pPr>
      <w:r>
        <w:rPr>
          <w:rFonts w:cs="Times New Roman"/>
        </w:rPr>
      </w:r>
    </w:p>
    <w:p>
      <w:pPr>
        <w:pStyle w:val="Normal"/>
        <w:rPr>
          <w:rFonts w:cs="Times New Roman"/>
          <w:i/>
          <w:i/>
          <w:color w:val="000000"/>
        </w:rPr>
      </w:pPr>
      <w:r>
        <w:rPr>
          <w:rFonts w:cs="Times New Roman"/>
          <w:i/>
          <w:color w:val="000000"/>
        </w:rPr>
      </w:r>
    </w:p>
    <w:p>
      <w:pPr>
        <w:pStyle w:val="Normal"/>
        <w:rPr>
          <w:rFonts w:cs="Times New Roman"/>
          <w:i/>
          <w:i/>
          <w:color w:val="000000"/>
        </w:rPr>
      </w:pPr>
      <w:r>
        <w:rPr>
          <w:rFonts w:cs="Times New Roman"/>
          <w:i/>
          <w:color w:val="000000"/>
        </w:rPr>
      </w:r>
    </w:p>
    <w:p>
      <w:pPr>
        <w:pStyle w:val="Normal"/>
        <w:rPr>
          <w:rFonts w:cs="Times New Roman"/>
          <w:bCs/>
          <w:i/>
          <w:i/>
          <w:color w:val="000000"/>
        </w:rPr>
      </w:pPr>
      <w:r>
        <w:rPr>
          <w:rFonts w:cs="Times New Roman"/>
          <w:i/>
          <w:color w:val="000000"/>
        </w:rPr>
        <w:t xml:space="preserve">Ismét meghasonlás támadt a zsidók között e beszédek miatt. </w:t>
      </w:r>
      <w:r>
        <w:rPr>
          <w:rFonts w:cs="Times New Roman"/>
          <w:bCs/>
          <w:i/>
          <w:color w:val="000000"/>
        </w:rPr>
        <w:t>(Jn 10,19)</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Olyan kijelentések hangzanak Jézus szájából, amelyek megérintenek és reakciót váltanak ki. Az, hogy milyen a reakció, több mindentől is függ. Például akár attól is, hogy a saját igazam alátámasztásához keresek megerősítést, vagy az a célom, hogy új Isten ismeretre tegyek szert. Előző esetben, mindazt, ami ellene hat(na) a saját elképzelésemnek, azt ellenezni kell. Ebből az álláspontból kialakulhat egy tábor, ami mindig bővül olyanokkal is, akik „csapodnak a jó gondolatokhoz” vagy csak valakit példaként kezelve kerülnek mellé. </w:t>
      </w:r>
    </w:p>
    <w:p>
      <w:pPr>
        <w:pStyle w:val="Normal"/>
        <w:rPr/>
      </w:pPr>
      <w:r>
        <w:rPr>
          <w:rFonts w:cs="Times New Roman"/>
          <w:bCs/>
          <w:color w:val="000000"/>
        </w:rPr>
        <w:t xml:space="preserve">Akik pedig az új után vágynak, kénytelenek elviselni az előző tábort, a „jobban tudjuk” kimondott vagy kimondatlan hozzáállásával. A kettő ellentétbe kerülése természetes. </w:t>
      </w:r>
    </w:p>
    <w:p>
      <w:pPr>
        <w:pStyle w:val="Normal"/>
        <w:rPr/>
      </w:pPr>
      <w:r>
        <w:rPr>
          <w:rFonts w:cs="Times New Roman"/>
          <w:bCs/>
          <w:color w:val="000000"/>
        </w:rPr>
        <w:t xml:space="preserve">Az Igeversben leírtak szerint valami hasonló helyzet alakult ki. Hallották Jézus kijelentéseit, egyesek hittel fogadták, mások elutasították, mert nem illeszkedett az elképzeléseikhez vagy teológiájukhoz. Ez a múlt történése, de a ma kérdése: melyik táborhoz tartozol? </w:t>
      </w:r>
      <w:r>
        <w:rPr>
          <w:rFonts w:cs="Times New Roman"/>
          <w:bCs/>
          <w:i/>
          <w:iCs/>
          <w:color w:val="000000"/>
        </w:rPr>
        <w:t xml:space="preserve">Vadon Gyula </w:t>
      </w:r>
    </w:p>
    <w:p>
      <w:pPr>
        <w:pStyle w:val="Normal"/>
        <w:rPr>
          <w:rFonts w:cs="Times New Roman"/>
          <w:bCs/>
          <w:color w:val="000000"/>
        </w:rPr>
      </w:pPr>
      <w:r>
        <w:rPr>
          <w:rFonts w:cs="Times New Roman"/>
          <w:bCs/>
          <w:color w:val="000000"/>
        </w:rPr>
      </w:r>
    </w:p>
    <w:p>
      <w:pPr>
        <w:pStyle w:val="Normal"/>
        <w:rPr/>
      </w:pPr>
      <w:r>
        <w:rPr>
          <w:rFonts w:cs="Times New Roman"/>
          <w:i/>
          <w:color w:val="000000"/>
        </w:rPr>
        <w:t xml:space="preserve">Sokan így szóltak közülük: „Ördög van benne, és őrjöng: mit hallgatok rá?” </w:t>
      </w:r>
      <w:r>
        <w:rPr>
          <w:rFonts w:cs="Times New Roman"/>
          <w:bCs/>
          <w:i/>
          <w:color w:val="000000"/>
        </w:rPr>
        <w:t>(Jn 10,20)</w:t>
      </w:r>
    </w:p>
    <w:p>
      <w:pPr>
        <w:pStyle w:val="Normal"/>
        <w:rPr>
          <w:rFonts w:cs="Times New Roman"/>
          <w:bCs/>
          <w:i/>
          <w:i/>
          <w:color w:val="000000"/>
        </w:rPr>
      </w:pPr>
      <w:r>
        <w:rPr>
          <w:rFonts w:cs="Times New Roman"/>
          <w:bCs/>
          <w:i/>
          <w:color w:val="000000"/>
        </w:rPr>
      </w:r>
    </w:p>
    <w:p>
      <w:pPr>
        <w:pStyle w:val="Normal"/>
        <w:rPr/>
      </w:pPr>
      <w:r>
        <w:rPr>
          <w:rFonts w:cs="Times New Roman"/>
          <w:color w:val="000000"/>
        </w:rPr>
        <w:t xml:space="preserve">Sajnos ma is tapasztalható, hogy ha nem tudok jobbat felmutatni, akkor legalább a másikat bemocskolom, remélve ezzel igazulást nyer a „jobb” voltom. Itt ugyanezt látjuk. Azok a sokak, akik itt megszólták Jézust, nem tettek egyetlen csodát sem, talán még az általánosságban elvárható tiszteletről is megfeledkezve vádolják Jézust. Mindez „csak” azért, mert Jézus beszéde, élete nem illett a gondolatban felépített elvárásokhoz. Pedig Jézus nem öncélúan élt, hanem a Mindenható Isten terve és mércéje szerint. Micsoda hozzáállásról tanúskodik az, hogy azt a Valakit, aki a Szent Isten akarata szerint él, azzal vádoljuk, hogy ördög irányítja. </w:t>
      </w:r>
    </w:p>
    <w:p>
      <w:pPr>
        <w:pStyle w:val="Normal"/>
        <w:rPr/>
      </w:pPr>
      <w:r>
        <w:rPr>
          <w:rFonts w:cs="Times New Roman"/>
          <w:color w:val="000000"/>
        </w:rPr>
        <w:t xml:space="preserve">Talán pont a szószólót irányította az ellenséges oldal annak érdekében, hogy Jézus valódi kilétét minél inkább elrejtsék. Ez sem lehetetlen. </w:t>
      </w:r>
    </w:p>
    <w:p>
      <w:pPr>
        <w:pStyle w:val="Normal"/>
        <w:rPr/>
      </w:pPr>
      <w:r>
        <w:rPr>
          <w:rFonts w:cs="Times New Roman"/>
          <w:color w:val="000000"/>
        </w:rPr>
        <w:t xml:space="preserve">Jézus az Élő Isten Fia, érdemes és hasznos Rá hallgatni! </w:t>
      </w:r>
      <w:r>
        <w:rPr>
          <w:rFonts w:cs="Times New Roman"/>
          <w:i/>
          <w:iCs/>
          <w:color w:val="000000"/>
        </w:rPr>
        <w:t xml:space="preserve">Vadon Gyula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Mások ezt mondták: „Nem megszállott ember beszédei ezek. Vajon meg tudja-e nyitni az ördög a vakok szemét?” </w:t>
      </w:r>
      <w:r>
        <w:rPr>
          <w:rFonts w:cs="Times New Roman"/>
          <w:bCs/>
          <w:i/>
          <w:color w:val="000000"/>
        </w:rPr>
        <w:t>(Jn 10,21)</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Mások „csak” tényszerűen egymás mellé rakták a történéseket és a fenti megállapításra jutottak. Az is lehet, hogy volt szerencséjük találkozni megszállott emberrel és a szerzett tapasztalatok birtokában képesek voltak felismerni a gondolkodásban megmutatkozó különbségeket. És egyáltalán: születése óta vak szemét megnyitni csak Isten képes! Nincs mit vitázni tovább.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Isten nem úgy jött el, ahogy mi elképzeltük. De, esetleg az a variáció nem jöhet szóba, hogy téves volt az elképzelésünk a jövetelt illetően? Azért ez a nagyon „lebegtetett” feltételezés, mert ennek megállapításához nagy bátorság kell. Nevezetesen azt kell kimondani, tettekkel kifejezni, hogy amit eddig tettünk, hittünk az hamis, az emberi volt. Tévedtem. Ugye nem a legegyszerűbb kijelentés. Minderre magam jöttem rá, a saját felismerésem, nem kényszerítették rám és annyira komoly, hogy változtatni is hajlandó vagyok ennek érdekében. </w:t>
      </w:r>
    </w:p>
    <w:p>
      <w:pPr>
        <w:pStyle w:val="Normal"/>
        <w:rPr>
          <w:rFonts w:cs="Times New Roman"/>
          <w:b/>
          <w:b/>
          <w:bCs/>
          <w:color w:val="000000"/>
        </w:rPr>
      </w:pPr>
      <w:r>
        <w:rPr>
          <w:rFonts w:cs="Times New Roman"/>
          <w:bCs/>
          <w:color w:val="000000"/>
        </w:rPr>
        <w:t xml:space="preserve">Jézusért változni érdemes! Jézusért változni lehetséges! Jézusért változni kell! De nem a saját elképzelésem szerint. Őt kell engedni, változtasson. Megteszi! </w:t>
      </w:r>
      <w:r>
        <w:rPr>
          <w:rFonts w:cs="Times New Roman"/>
          <w:bCs/>
          <w:i/>
          <w:iCs/>
          <w:color w:val="000000"/>
        </w:rPr>
        <w:t xml:space="preserve">Vadon Gyula </w:t>
      </w:r>
      <w:r>
        <w:rPr>
          <w:rFonts w:cs="Times New Roman"/>
          <w:b/>
          <w:bCs/>
          <w:iCs/>
          <w:color w:val="000000"/>
        </w:rPr>
        <w:t xml:space="preserve"> 2016. február 23.</w:t>
      </w:r>
    </w:p>
    <w:p>
      <w:pPr>
        <w:pStyle w:val="Normal"/>
        <w:rPr>
          <w:rFonts w:cs="Times New Roman"/>
          <w:bCs/>
          <w:color w:val="000000"/>
        </w:rPr>
      </w:pPr>
      <w:r>
        <w:rPr>
          <w:rFonts w:cs="Times New Roman"/>
          <w:bCs/>
          <w:color w:val="000000"/>
        </w:rPr>
      </w:r>
    </w:p>
    <w:p>
      <w:pPr>
        <w:pStyle w:val="Normal"/>
        <w:rPr/>
      </w:pPr>
      <w:r>
        <w:rPr>
          <w:rFonts w:cs="Times New Roman"/>
          <w:i/>
          <w:color w:val="000000"/>
        </w:rPr>
        <w:t xml:space="preserve">Amikor eljött a templomszentelés ünnepe, Jeruzsálemben tél volt. Jézus a templomban, a Salamon csarnokában járt. </w:t>
      </w:r>
      <w:r>
        <w:rPr>
          <w:rFonts w:cs="Times New Roman"/>
          <w:bCs/>
          <w:i/>
          <w:color w:val="000000"/>
        </w:rPr>
        <w:t>(Jn 10,22-23)</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Az időpont meghatározása pontos: tél, a templomszentelés ünnepe. Mi ez az ünnep? Makkabeus Júdás az idegen hódítókat lerázó győzelmeit követő templom megújítás emlékére elrendelt ünnep. Salamon csarnoka pedig egy oszlopokon nyugvó fedett terület neve, amely a templomudvar része volt. A pontos meghatározás a történet hitelességét, valamint az idő előrehaladását hivatott bemutatni. A templomszentelés ideje már csak hónapokkal előzte meg a ma húsvétnak hívott ünnepkört. Jézus szabadon jár a templomban ünnepen is, amikor nagy tömeg gyűlt össze a templomban. Nem ez volt a fő ünnepek egyike, de azért nagyobb volt a látogatottság, mint általában. </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Jézus az ünnepen is a templomban volt. Ma vannak olyanok, akik csak ünnepeken vannak templomban. Miért megyünk templomba? Az, hogy milyen választ ad valaki erre a kérdésre, elárulja, milyen viszonyban van a Mennyei Atyával. Vágyunk másokkal együtt az Ő jelenlétében lenni? Ő biztosan vár mindenkit!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Ekkor körülvették a zsidók, és így szóltak hozzá: „Meddig tartasz még bizonytalanságban bennünket? Ha te vagy a Krisztus, mondd meg nekünk nyíltan!” </w:t>
      </w:r>
      <w:r>
        <w:rPr>
          <w:rFonts w:cs="Times New Roman"/>
          <w:bCs/>
          <w:i/>
          <w:color w:val="000000"/>
        </w:rPr>
        <w:t>(Jn 10,24)</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A jelenlévők pontos választ akarnak. A legbiztosabb, ha az Érintett van megkérdezve. Legalább is abban az időben még ez volt a biztosabb. Ma – sajnos – nem lepődünk meg azon sem, ha a kérdezett nem őszintén válaszol, vagy valami információt visszatart, esetleg eltitkol bizonyos érdek vagy érdekek alapján. A fenti kérdezőket ez a veszély nem fenyegette.</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Jézus mindvégig nyíltan beszélt. Önmagáról is, küldetéséről is. Olyan eset volt, amikor a nyílt választ vagy nem is értették a kérdezők, vagy annyira távol volt saját elképzelésüktől, hogy elutasították. </w:t>
      </w:r>
    </w:p>
    <w:p>
      <w:pPr>
        <w:pStyle w:val="Normal"/>
        <w:rPr>
          <w:rFonts w:cs="Times New Roman"/>
          <w:bCs/>
          <w:color w:val="000000"/>
        </w:rPr>
      </w:pPr>
      <w:r>
        <w:rPr>
          <w:rFonts w:cs="Times New Roman"/>
          <w:bCs/>
          <w:color w:val="000000"/>
        </w:rPr>
        <w:t xml:space="preserve">A kérdés egy nagyon fontos dolgot akar tisztázni: Te Vagy a Krisztus? Ma, mi, akik találkoztunk Vele, könnyen mondjuk: igen Ő Az! Te is ki tudod ezt jelenteni? </w:t>
      </w:r>
      <w:r>
        <w:rPr>
          <w:rFonts w:cs="Times New Roman"/>
          <w:bCs/>
          <w:i/>
          <w:color w:val="000000"/>
        </w:rPr>
        <w:t>Vadon Gyula</w:t>
      </w:r>
      <w:r>
        <w:rPr>
          <w:rFonts w:cs="Times New Roman"/>
          <w:bCs/>
          <w:color w:val="000000"/>
        </w:rPr>
        <w:t xml:space="preserve"> </w:t>
      </w:r>
    </w:p>
    <w:p>
      <w:pPr>
        <w:pStyle w:val="Normal"/>
        <w:rPr>
          <w:rFonts w:cs="Times New Roman"/>
          <w:color w:val="000000"/>
        </w:rPr>
      </w:pPr>
      <w:r>
        <w:rPr>
          <w:rFonts w:cs="Times New Roman"/>
          <w:color w:val="000000"/>
        </w:rPr>
      </w:r>
    </w:p>
    <w:p>
      <w:pPr>
        <w:pStyle w:val="Normal"/>
        <w:rPr>
          <w:rFonts w:cs="Times New Roman"/>
          <w:bCs/>
          <w:color w:val="000000"/>
        </w:rPr>
      </w:pPr>
      <w:r>
        <w:rPr>
          <w:rFonts w:cs="Times New Roman"/>
          <w:i/>
          <w:color w:val="000000"/>
        </w:rPr>
        <w:t xml:space="preserve">Jézus így válaszolt nekik: „Megmondtam nektek, de nem hisztek. Atyám nevében végzett cselekedeteim tanúskodnak mellettem, </w:t>
      </w:r>
      <w:r>
        <w:rPr>
          <w:rFonts w:cs="Times New Roman"/>
          <w:bCs/>
          <w:i/>
          <w:color w:val="000000"/>
        </w:rPr>
        <w:t>(Jn 10,25)</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Ahogy ez várható volt, Jézus pontos választ ad a kérdésre. De Ő pontosan tudta, a kérdezők nagy része nem hiszi el a kapott választ. Ha a kérdezők helyzetébe képzelem magam, annyira nem is csodálkozom. Anélkül, hogy bárkit is védeni akarnék, nem csak az emberi gondolkodásmód nehezítette a felismerést. Egyrészről ott van ellenségünk, a Sátán, aki igyekszik minden ilyen felismerést akadályozni, másrészről még a kereszt előtt vagyunk és Jézus számára a kereszt volt a küldetés csúcspontja. Az Atya akarata volt a kereszten elszenvedett kínhalál. Nem volt más alternatíva a bűn és a büntetés elrendezésére. Minden az Atya akarata és időzítése szerint történt Jézus életében.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Tehát van az emberek kérdése, adott a válasz szóban és tettekben, mégis kevés az az ember, aki fel- és elismeri mindezt. Jézus a Krisztus! Így hiszed? </w:t>
      </w:r>
      <w:r>
        <w:rPr>
          <w:rFonts w:cs="Times New Roman"/>
          <w:bCs/>
          <w:i/>
          <w:color w:val="000000"/>
        </w:rPr>
        <w:t>Vadon Gyula</w:t>
      </w:r>
      <w:r>
        <w:rPr>
          <w:rFonts w:cs="Times New Roman"/>
          <w:bCs/>
          <w:color w:val="000000"/>
        </w:rPr>
        <w:t xml:space="preserve"> </w:t>
        <w:tab/>
        <w:tab/>
        <w:tab/>
      </w:r>
      <w:r>
        <w:rPr>
          <w:rFonts w:cs="Times New Roman"/>
          <w:b/>
          <w:bCs/>
          <w:color w:val="000000"/>
        </w:rPr>
        <w:t>2016. március 3.</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de ti nem hisztek, mert nem az én juhaim közül valók vagytok. </w:t>
      </w:r>
      <w:r>
        <w:rPr>
          <w:rFonts w:cs="Times New Roman"/>
          <w:bCs/>
          <w:i/>
          <w:color w:val="000000"/>
        </w:rPr>
        <w:t>(Jn 10,26)</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Egyszerű ténymegállapítás, de azért itt is több van. A Biblia szerint azok többsége, akik részt vettek ebben a beszélgetésben, valóban nem hittek. Hitetlenségük forrása azonban nem a helyszín vagy a beszélgető partner volt. Egyszerűen nem tartoztak Jézus juhai közé. Jogos a „miért nem?”! </w:t>
      </w:r>
    </w:p>
    <w:p>
      <w:pPr>
        <w:pStyle w:val="Normal"/>
        <w:rPr>
          <w:rFonts w:cs="Times New Roman"/>
          <w:bCs/>
          <w:color w:val="000000"/>
        </w:rPr>
      </w:pPr>
      <w:r>
        <w:rPr>
          <w:rFonts w:cs="Times New Roman"/>
          <w:bCs/>
          <w:color w:val="000000"/>
        </w:rPr>
        <w:t xml:space="preserve"> </w:t>
      </w:r>
    </w:p>
    <w:p>
      <w:pPr>
        <w:pStyle w:val="Normal"/>
        <w:rPr>
          <w:rFonts w:cs="Times New Roman"/>
          <w:bCs/>
          <w:color w:val="000000"/>
        </w:rPr>
      </w:pPr>
      <w:r>
        <w:rPr>
          <w:rFonts w:cs="Times New Roman"/>
          <w:bCs/>
          <w:color w:val="000000"/>
        </w:rPr>
        <w:t xml:space="preserve">Ha valaki végigolvassa a történetet látja, hogy ezek az emberek akadékoskodtak. Nem vették figyelembe sem Jézus szavait, sem tetteit. Mást vártak: azt, amit ők elképzeltek. Jézus nem töltötte be ezeket az elképzelt dolgokat. Jézus a Messiás, de Ő teljesen más, mint az emberek által elképzelt Messiás. </w:t>
      </w:r>
    </w:p>
    <w:p>
      <w:pPr>
        <w:pStyle w:val="Normal"/>
        <w:rPr>
          <w:rFonts w:cs="Times New Roman"/>
          <w:bCs/>
          <w:color w:val="000000"/>
        </w:rPr>
      </w:pPr>
      <w:r>
        <w:rPr>
          <w:rFonts w:cs="Times New Roman"/>
          <w:bCs/>
          <w:color w:val="000000"/>
        </w:rPr>
        <w:t xml:space="preserve">Ma is sok hasonló esettel találkozhatunk. Sokan vannak, akikben határozott elképzelés él: Neki ilyennek kell lenni. Ne az elképzelésednek higgy, inkább Benne!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Az én juhaim hallgatnak a hangomra, és én ismerem őket, ők pedig követnek engem. </w:t>
      </w:r>
      <w:r>
        <w:rPr>
          <w:rFonts w:cs="Times New Roman"/>
          <w:bCs/>
          <w:i/>
          <w:color w:val="000000"/>
        </w:rPr>
        <w:t>(Jn 10,27)</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Mint ismeretes, abban a korban és azon a területen a pásztorok hívták juhaikat, aki felismerve a pásztor hangját követték őt, így történt a helyváltoztatás. Ezt a képet használja itt Jézus is, mert bemutatja azt a viszonyt, amit Jézus tervezett az övéi számára. Nem kényszerű követés, hanem önkéntes. Nem az ismeretlenbe történő belelökés, mert Ő megy elől, azaz tudja mi vár a „kanyar” után, sőt, Ő tervezte, egyénre szabva. Ő emberré lett, megtapasztalt minden kísértést, ami az embert érheti. Ezeken felül oly mértékű szenvedésben is része volt, amiben mi nem voltunk még. Sőt, az Atya elfordított tekintetét is végig kellett élje, amit mi nem ismerünk.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Jézus ismeri az övéit és ez fordítva is igaz. A juhok olyan képességgel rendelkeznek, hogy megismerik a Pásztor hangját és önként követik. Valódi, szabadságban történő önkéntes követés. Ez a legjobb! Jézus olyan megoldást hozott, ami minden helyzetben működik. Csak engedni kell Őt, hogy cselekedhessen. </w:t>
      </w:r>
      <w:r>
        <w:rPr>
          <w:rFonts w:cs="Times New Roman"/>
          <w:bCs/>
          <w:i/>
          <w:color w:val="000000"/>
        </w:rPr>
        <w:t>Vadon Gyula</w:t>
      </w:r>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bookmarkStart w:id="0" w:name="__DdeLink__345_50985037"/>
      <w:r>
        <w:rPr>
          <w:rFonts w:cs="Times New Roman"/>
          <w:i/>
          <w:color w:val="000000"/>
        </w:rPr>
        <w:t xml:space="preserve">Én örök életet adok nekik, és nem vesznek el soha, mert senki sem ragadhatja ki őket az én kezemből. </w:t>
      </w:r>
      <w:r>
        <w:rPr>
          <w:rFonts w:cs="Times New Roman"/>
          <w:bCs/>
          <w:i/>
          <w:color w:val="000000"/>
        </w:rPr>
        <w:t>(Jn 10,28)</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Az ember kincs Isten kezében. Amikor ez a „kincs” szabad akaratból követi Őt, akkor viszonzásul az Atya gazdagon megáldja az embert. Ő nem szűkmarkú Isten. Az első áldás az örök élet. Az az élet, amelyet az Élet Forrásával, az Atyával együtt tölthetünk. Ami mentes mindattól, amit ma problémaként vagy nehézségként élünk meg. Ha végig gondoljuk, ez nem kevés. Az Ő jelenlétében nincs idő és tér korlát, hiányérzet, nyomorúság, elutasítottság, viszály vagy feszültség hogy csak néhányat említsünk. Kiteljesedett élet, békesség, megelégedettség, öröm az előbbiek helyett. Örök élet! Olyan élet, amelyre mindenki vágyik. </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Mindezt Jézus golgotai áldozata biztosítja számunkra. Annak érdekében, hogy biztonságérzetünk fokozódjon, Jézus arra is gondosan ügyel, ne lehessen ezt elrabolni tőlünk. Nincs erő, amely kiragadhatna az Ő kezéből bennünket. </w:t>
      </w:r>
    </w:p>
    <w:p>
      <w:pPr>
        <w:pStyle w:val="Normal"/>
        <w:rPr>
          <w:rFonts w:cs="Times New Roman"/>
          <w:bCs/>
          <w:color w:val="000000"/>
        </w:rPr>
      </w:pPr>
      <w:r>
        <w:rPr>
          <w:rFonts w:cs="Times New Roman"/>
          <w:bCs/>
          <w:color w:val="000000"/>
        </w:rPr>
        <w:t xml:space="preserve">Hogyan tudok ilyen helyzetbe kerülni? Elfogadom Jézust Megváltónak! Ez a lehetőség ma még mindenki számára nyitott. </w:t>
      </w:r>
      <w:r>
        <w:rPr>
          <w:rFonts w:cs="Times New Roman"/>
          <w:bCs/>
          <w:i/>
          <w:color w:val="000000"/>
        </w:rPr>
        <w:t>Vadon Gyula</w:t>
      </w:r>
      <w:bookmarkEnd w:id="0"/>
      <w:r>
        <w:rPr>
          <w:rFonts w:cs="Times New Roman"/>
          <w:bCs/>
          <w:color w:val="000000"/>
        </w:rPr>
        <w:t xml:space="preserve"> </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Az én Atyám, aki nekem adta őket, mindennél nagyobb, és senki sem ragadhatja ki őket az Atya kezéből. </w:t>
      </w:r>
      <w:r>
        <w:rPr>
          <w:rFonts w:cs="Times New Roman"/>
          <w:bCs/>
          <w:i/>
          <w:color w:val="000000"/>
        </w:rPr>
        <w:t>(Jn 10,29)</w:t>
      </w:r>
    </w:p>
    <w:p>
      <w:pPr>
        <w:pStyle w:val="Normal"/>
        <w:rPr>
          <w:rFonts w:cs="Times New Roman"/>
          <w:bCs/>
          <w:color w:val="000000"/>
        </w:rPr>
      </w:pPr>
      <w:r>
        <w:rPr>
          <w:rFonts w:cs="Times New Roman"/>
          <w:bCs/>
          <w:color w:val="000000"/>
        </w:rPr>
      </w:r>
    </w:p>
    <w:p>
      <w:pPr>
        <w:pStyle w:val="Normal"/>
        <w:rPr>
          <w:rFonts w:cs="Times New Roman"/>
          <w:bCs/>
          <w:color w:val="000000"/>
        </w:rPr>
      </w:pPr>
      <w:r>
        <w:rPr>
          <w:rFonts w:cs="Times New Roman"/>
          <w:bCs/>
          <w:color w:val="000000"/>
        </w:rPr>
        <w:t xml:space="preserve">Az Én Atyám a legnagyobb… egy gyönyörű kijelentés Jézustól: a minden tekintéllyel és hatalommal rendelkező Mennyei Atya bemutatása, Akinek ereje, uralma végtelen. Szinte felfoghatatlan egy térbe- időbe zárt és korlátait jól ismerő ember számára. De Ő mentes minden ehhez hasonló korláttól. Igaz, bizonyos, Önmaga számára önként felállított feltételeket nem lép át, mert Igazságossága ezt nem engedi. Egyben az önként vállalt dolgokat azért nem is kezeljük olyan egyértelmű korlátként. </w:t>
      </w:r>
    </w:p>
    <w:p>
      <w:pPr>
        <w:pStyle w:val="Normal"/>
        <w:rPr>
          <w:rFonts w:cs="Times New Roman"/>
          <w:bCs/>
          <w:color w:val="000000"/>
        </w:rPr>
      </w:pPr>
      <w:r>
        <w:rPr>
          <w:rFonts w:cs="Times New Roman"/>
          <w:bCs/>
          <w:color w:val="000000"/>
        </w:rPr>
      </w:r>
    </w:p>
    <w:p>
      <w:pPr>
        <w:pStyle w:val="Normal"/>
        <w:rPr/>
      </w:pPr>
      <w:r>
        <w:rPr>
          <w:rFonts w:cs="Times New Roman"/>
          <w:bCs/>
          <w:color w:val="000000"/>
        </w:rPr>
        <w:t xml:space="preserve">Az Atya a legnagyobb – ez mindenképp jó hír. Ami az Ő kezében van, abszolút biztonságban van, nem veszélyezteti semmi és senki. Te, én és még sokan lehetünk az Ő kezében. Csak el kell fogadni Jézus váltság halálát az életünkre. Ez még ma is lehetséges. </w:t>
      </w:r>
      <w:bookmarkStart w:id="1" w:name="_GoBack"/>
      <w:bookmarkEnd w:id="1"/>
      <w:r>
        <w:rPr>
          <w:rFonts w:cs="Times New Roman"/>
          <w:bCs/>
          <w:color w:val="000000"/>
        </w:rPr>
        <w:t xml:space="preserve">Bárkinek! </w:t>
      </w:r>
      <w:r>
        <w:rPr>
          <w:rFonts w:cs="Times New Roman"/>
          <w:bCs/>
          <w:i/>
          <w:iCs/>
          <w:color w:val="000000"/>
        </w:rPr>
        <w:t xml:space="preserve">Vadon Gyula     </w:t>
      </w:r>
      <w:r>
        <w:rPr>
          <w:rFonts w:cs="Times New Roman"/>
          <w:b/>
          <w:bCs/>
          <w:i w:val="false"/>
          <w:iCs w:val="false"/>
          <w:color w:val="000000"/>
        </w:rPr>
        <w:t>2016. 03. 08.</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Én és az Atya egy vagyunk.” </w:t>
      </w:r>
      <w:r>
        <w:rPr>
          <w:rFonts w:cs="Times New Roman"/>
          <w:bCs/>
          <w:i/>
          <w:color w:val="000000"/>
        </w:rPr>
        <w:t>(Jn 10,30)</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Ekkor újra köveket vittek oda a zsidók, hogy megkövezzék. </w:t>
      </w:r>
      <w:r>
        <w:rPr>
          <w:rFonts w:cs="Times New Roman"/>
          <w:bCs/>
          <w:i/>
          <w:color w:val="000000"/>
        </w:rPr>
        <w:t>(Jn 10,31)</w:t>
      </w:r>
    </w:p>
    <w:p>
      <w:pPr>
        <w:pStyle w:val="Normal"/>
        <w:rPr>
          <w:rFonts w:cs="Times New Roman"/>
          <w:i/>
          <w:i/>
          <w:color w:val="000000"/>
        </w:rPr>
      </w:pPr>
      <w:r>
        <w:rPr>
          <w:rFonts w:cs="Times New Roman"/>
          <w:i/>
          <w:color w:val="000000"/>
        </w:rPr>
        <w:t xml:space="preserve">Jézus megszólalt, és ezt mondta nekik: „Sok jó cselekedetet vittem véghez előttetek az én Atyám nevében: ezek közül melyik cselekedetem miatt köveztek meg engem?” </w:t>
      </w:r>
      <w:r>
        <w:rPr>
          <w:rFonts w:cs="Times New Roman"/>
          <w:bCs/>
          <w:i/>
          <w:color w:val="000000"/>
        </w:rPr>
        <w:t>(Jn 10,32)</w:t>
      </w:r>
    </w:p>
    <w:p>
      <w:pPr>
        <w:pStyle w:val="Normal"/>
        <w:rPr>
          <w:rFonts w:cs="Times New Roman"/>
          <w:color w:val="000000"/>
        </w:rPr>
      </w:pPr>
      <w:r>
        <w:rPr>
          <w:rFonts w:cs="Times New Roman"/>
          <w:color w:val="000000"/>
        </w:rPr>
      </w:r>
    </w:p>
    <w:p>
      <w:pPr>
        <w:pStyle w:val="Normal"/>
        <w:rPr>
          <w:rFonts w:cs="Times New Roman"/>
          <w:bCs/>
          <w:i/>
          <w:i/>
          <w:color w:val="000000"/>
        </w:rPr>
      </w:pPr>
      <w:r>
        <w:rPr>
          <w:rFonts w:cs="Times New Roman"/>
          <w:i/>
          <w:color w:val="000000"/>
        </w:rPr>
        <w:t xml:space="preserve"> </w:t>
      </w:r>
      <w:r>
        <w:rPr>
          <w:rFonts w:cs="Times New Roman"/>
          <w:i/>
          <w:color w:val="000000"/>
        </w:rPr>
        <w:t xml:space="preserve">A zsidók így feleltek neki: „Nem jó cselekedetért kövezünk meg téged, hanem káromlásért, és azért, hogy te ember létedre Istenné teszed magadat.” </w:t>
      </w:r>
      <w:r>
        <w:rPr>
          <w:rFonts w:cs="Times New Roman"/>
          <w:bCs/>
          <w:i/>
          <w:color w:val="000000"/>
        </w:rPr>
        <w:t>(Jn 10,33)</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Jézus így válaszolt: „Nincs-e megírva a ti törvényetekben: Én mondtam: istenek vagytok? </w:t>
      </w:r>
      <w:r>
        <w:rPr>
          <w:rFonts w:cs="Times New Roman"/>
          <w:bCs/>
          <w:i/>
          <w:color w:val="000000"/>
        </w:rPr>
        <w:br/>
        <w:t>(Jn 10,34)</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Ha isteneknek mondta azokat, akikhez az Isten igéje szólt, márpedig az Írást nem lehet érvénytelenné tenni, </w:t>
      </w:r>
      <w:r>
        <w:rPr>
          <w:rFonts w:cs="Times New Roman"/>
          <w:bCs/>
          <w:i/>
          <w:color w:val="000000"/>
        </w:rPr>
        <w:t xml:space="preserve"> (Jn 10,35)</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akkor, akit az Atya megszentelt, és elküldött a világba, arról ti azt mondjátok: Káromlást szólsz, mert azt mondtam: az Isten Fia vagyok?! </w:t>
      </w:r>
      <w:r>
        <w:rPr>
          <w:rFonts w:cs="Times New Roman"/>
          <w:bCs/>
          <w:i/>
          <w:color w:val="000000"/>
        </w:rPr>
        <w:t>(Jn 10,36)</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Ha nem az én Atyám cselekedeteit teszem, ne higgyetek nekem; </w:t>
      </w:r>
      <w:r>
        <w:rPr>
          <w:rFonts w:cs="Times New Roman"/>
          <w:bCs/>
          <w:i/>
          <w:color w:val="000000"/>
        </w:rPr>
        <w:t>(Jn 10,37)</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de ha azokat teszem, akkor ha nekem nem is hinnétek, higgyetek a cselekedeteknek, hogy felismerjétek és tudjátok: az Atya énbennem van, és én az Atyában.” </w:t>
      </w:r>
      <w:r>
        <w:rPr>
          <w:rFonts w:cs="Times New Roman"/>
          <w:bCs/>
          <w:i/>
          <w:color w:val="000000"/>
        </w:rPr>
        <w:t>(Jn 10,38)</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Ekkor ismét el akarták fogni, de ő kimenekült a kezük közül. </w:t>
      </w:r>
      <w:r>
        <w:rPr>
          <w:rFonts w:cs="Times New Roman"/>
          <w:bCs/>
          <w:i/>
          <w:color w:val="000000"/>
        </w:rPr>
        <w:t>(Jn 10,39)</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Jézus újra elment a Jordánon túlra, arra a helyre, ahol korábban János keresztelt, és ott tartózkodott. </w:t>
      </w:r>
      <w:r>
        <w:rPr>
          <w:rFonts w:cs="Times New Roman"/>
          <w:bCs/>
          <w:i/>
          <w:color w:val="000000"/>
        </w:rPr>
        <w:t>(Jn 10,40)</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Sokan mentek oda hozzá, és azt mondták, hogy János nem tett ugyan egyetlen csodát sem, de mindaz, amit János őróla mondott, igaz volt. </w:t>
      </w:r>
      <w:r>
        <w:rPr>
          <w:rFonts w:cs="Times New Roman"/>
          <w:bCs/>
          <w:i/>
          <w:color w:val="000000"/>
        </w:rPr>
        <w:t>(Jn 10,41)</w:t>
      </w:r>
    </w:p>
    <w:p>
      <w:pPr>
        <w:pStyle w:val="Normal"/>
        <w:rPr>
          <w:rFonts w:cs="Times New Roman"/>
          <w:bCs/>
          <w:color w:val="000000"/>
        </w:rPr>
      </w:pPr>
      <w:r>
        <w:rPr>
          <w:rFonts w:cs="Times New Roman"/>
          <w:bCs/>
          <w:color w:val="000000"/>
        </w:rPr>
      </w:r>
    </w:p>
    <w:p>
      <w:pPr>
        <w:pStyle w:val="Normal"/>
        <w:rPr>
          <w:rFonts w:cs="Times New Roman"/>
          <w:bCs/>
          <w:i/>
          <w:i/>
          <w:color w:val="000000"/>
        </w:rPr>
      </w:pPr>
      <w:r>
        <w:rPr>
          <w:rFonts w:cs="Times New Roman"/>
          <w:i/>
          <w:color w:val="000000"/>
        </w:rPr>
        <w:t xml:space="preserve">És ott sokan hittek benne. </w:t>
      </w:r>
      <w:r>
        <w:rPr>
          <w:rFonts w:cs="Times New Roman"/>
          <w:bCs/>
          <w:i/>
          <w:color w:val="000000"/>
        </w:rPr>
        <w:t>(Jn 10,42)</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4"/>
        <w:szCs w:val="24"/>
        <w:lang w:val="hu-H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733f"/>
    <w:pPr>
      <w:widowControl w:val="false"/>
      <w:suppressAutoHyphens w:val="true"/>
      <w:bidi w:val="0"/>
      <w:spacing w:lineRule="auto" w:line="240"/>
      <w:jc w:val="left"/>
    </w:pPr>
    <w:rPr>
      <w:rFonts w:eastAsia="SimSun" w:cs="Arial" w:ascii="Times New Roman" w:hAnsi="Times New Roman"/>
      <w:color w:val="00000A"/>
      <w:sz w:val="24"/>
      <w:szCs w:val="24"/>
      <w:lang w:eastAsia="zh-CN" w:bidi="hi-IN" w:val="hu-HU"/>
    </w:rPr>
  </w:style>
  <w:style w:type="character" w:styleId="DefaultParagraphFont" w:default="1">
    <w:name w:val="Default Paragraph Font"/>
    <w:uiPriority w:val="1"/>
    <w:semiHidden/>
    <w:unhideWhenUsed/>
    <w:qFormat/>
    <w:rPr/>
  </w:style>
  <w:style w:type="paragraph" w:styleId="Cmsor" w:customStyle="1">
    <w:name w:val="Címsor"/>
    <w:basedOn w:val="Normal"/>
    <w:next w:val="Szvegtrzs"/>
    <w:qFormat/>
    <w:pPr>
      <w:keepNext/>
      <w:spacing w:before="240" w:after="120"/>
    </w:pPr>
    <w:rPr>
      <w:rFonts w:eastAsia="Microsoft YaHei"/>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style>
  <w:style w:type="paragraph" w:styleId="Felirat" w:customStyle="1">
    <w:name w:val="Felirat"/>
    <w:basedOn w:val="Normal"/>
    <w:pPr>
      <w:suppressLineNumbers/>
      <w:spacing w:before="120" w:after="120"/>
    </w:pPr>
    <w:rPr>
      <w:i/>
      <w:iCs/>
    </w:rPr>
  </w:style>
  <w:style w:type="paragraph" w:styleId="Trgymutat" w:customStyle="1">
    <w:name w:val="Tárgymutató"/>
    <w:basedOn w:val="Normal"/>
    <w:qFormat/>
    <w:pPr>
      <w:suppressLineNumbers/>
    </w:pPr>
    <w:rPr/>
  </w:style>
  <w:style w:type="paragraph" w:styleId="NoSpacing">
    <w:name w:val="No Spacing"/>
    <w:uiPriority w:val="1"/>
    <w:qFormat/>
    <w:rsid w:val="00186d62"/>
    <w:pPr>
      <w:widowControl/>
      <w:bidi w:val="0"/>
      <w:spacing w:lineRule="auto" w:line="240"/>
      <w:jc w:val="left"/>
    </w:pPr>
    <w:rPr>
      <w:rFonts w:ascii="Times New Roman" w:hAnsi="Times New Roman" w:eastAsia="Calibri" w:cs="Times New Roman" w:eastAsiaTheme="minorHAnsi"/>
      <w:color w:val="auto"/>
      <w:sz w:val="24"/>
      <w:szCs w:val="24"/>
      <w:lang w:val="hu-HU" w:eastAsia="en-US" w:bidi="ar-SA"/>
    </w:rPr>
  </w:style>
  <w:style w:type="numbering" w:styleId="NoList" w:default="1">
    <w:name w:val="No List"/>
    <w:uiPriority w:val="99"/>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EB8C-A533-4093-BDDF-26281D92A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Application>LibreOffice/5.0.5.2$Windows_x86 LibreOffice_project/55b006a02d247b5f7215fc6ea0fde844b30035b3</Application>
  <Paragraphs>109</Paragraphs>
  <Company>Pétáv Kft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2016-01-28T09:31:00Z</dcterms:created>
  <dc:creator>Vadon Gyula</dc:creator>
  <dc:language>hu-HU</dc:language>
  <cp:lastModifiedBy>Gyula Vadon</cp:lastModifiedBy>
  <dcterms:modified xsi:type="dcterms:W3CDTF">2016-03-08T20:11:27Z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Pétáv Kft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